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23" w:rsidRPr="00B02F23" w:rsidRDefault="00B02F23" w:rsidP="00B02F23">
      <w:pPr>
        <w:jc w:val="center"/>
        <w:rPr>
          <w:b/>
          <w:sz w:val="28"/>
          <w:szCs w:val="28"/>
        </w:rPr>
      </w:pPr>
      <w:r w:rsidRPr="00B02F23">
        <w:rPr>
          <w:b/>
          <w:sz w:val="28"/>
          <w:szCs w:val="28"/>
        </w:rPr>
        <w:t xml:space="preserve">СОВЕТ ДЕПУТАТОВ </w:t>
      </w:r>
    </w:p>
    <w:p w:rsidR="00B02F23" w:rsidRPr="00B02F23" w:rsidRDefault="00B02F23" w:rsidP="00B02F23">
      <w:pPr>
        <w:jc w:val="center"/>
        <w:rPr>
          <w:b/>
          <w:sz w:val="28"/>
          <w:szCs w:val="28"/>
        </w:rPr>
      </w:pPr>
      <w:r w:rsidRPr="00B02F23">
        <w:rPr>
          <w:b/>
          <w:sz w:val="28"/>
          <w:szCs w:val="28"/>
        </w:rPr>
        <w:t>ГОРНОСТАЛЕВСКОГО СЕЛЬСОВЕТА</w:t>
      </w:r>
    </w:p>
    <w:p w:rsidR="00B02F23" w:rsidRPr="00B02F23" w:rsidRDefault="00B02F23" w:rsidP="00B02F23">
      <w:pPr>
        <w:jc w:val="center"/>
        <w:rPr>
          <w:b/>
          <w:sz w:val="28"/>
          <w:szCs w:val="28"/>
        </w:rPr>
      </w:pPr>
      <w:r w:rsidRPr="00B02F23">
        <w:rPr>
          <w:b/>
          <w:sz w:val="28"/>
          <w:szCs w:val="28"/>
        </w:rPr>
        <w:t>ЗДВИНСКОГО РАЙОНА НОВОСИБИРСКОЙ ОБЛАСТИ</w:t>
      </w:r>
    </w:p>
    <w:p w:rsidR="00B02F23" w:rsidRPr="00B02F23" w:rsidRDefault="00B02F23" w:rsidP="00B02F23">
      <w:pPr>
        <w:jc w:val="center"/>
        <w:rPr>
          <w:b/>
          <w:sz w:val="28"/>
          <w:szCs w:val="28"/>
        </w:rPr>
      </w:pPr>
      <w:r w:rsidRPr="00B02F23">
        <w:rPr>
          <w:b/>
          <w:sz w:val="28"/>
          <w:szCs w:val="28"/>
        </w:rPr>
        <w:t>Пятого созыва</w:t>
      </w:r>
    </w:p>
    <w:p w:rsidR="00B02F23" w:rsidRPr="00B02F23" w:rsidRDefault="00B02F23" w:rsidP="00B02F23">
      <w:pPr>
        <w:jc w:val="center"/>
        <w:rPr>
          <w:sz w:val="28"/>
          <w:szCs w:val="28"/>
        </w:rPr>
      </w:pPr>
      <w:r w:rsidRPr="00B02F23">
        <w:rPr>
          <w:b/>
          <w:sz w:val="28"/>
          <w:szCs w:val="28"/>
        </w:rPr>
        <w:t xml:space="preserve">  </w:t>
      </w:r>
    </w:p>
    <w:p w:rsidR="00B02F23" w:rsidRPr="00B02F23" w:rsidRDefault="00B02F23" w:rsidP="00B02F23">
      <w:pPr>
        <w:pStyle w:val="1"/>
        <w:rPr>
          <w:sz w:val="28"/>
          <w:szCs w:val="28"/>
        </w:rPr>
      </w:pPr>
      <w:proofErr w:type="gramStart"/>
      <w:r w:rsidRPr="00B02F23">
        <w:rPr>
          <w:sz w:val="28"/>
          <w:szCs w:val="28"/>
        </w:rPr>
        <w:t>Р</w:t>
      </w:r>
      <w:proofErr w:type="gramEnd"/>
      <w:r w:rsidRPr="00B02F23">
        <w:rPr>
          <w:sz w:val="28"/>
          <w:szCs w:val="28"/>
        </w:rPr>
        <w:t xml:space="preserve"> Е Ш Е Н И Е</w:t>
      </w:r>
    </w:p>
    <w:p w:rsidR="00B02F23" w:rsidRPr="00B02F23" w:rsidRDefault="00B02F23" w:rsidP="00B02F23">
      <w:pPr>
        <w:jc w:val="center"/>
        <w:rPr>
          <w:sz w:val="28"/>
          <w:szCs w:val="28"/>
        </w:rPr>
      </w:pPr>
      <w:r w:rsidRPr="00B02F23">
        <w:rPr>
          <w:sz w:val="28"/>
          <w:szCs w:val="28"/>
        </w:rPr>
        <w:t>Двадцать третьей сессии</w:t>
      </w:r>
    </w:p>
    <w:p w:rsidR="00B02F23" w:rsidRPr="00B02F23" w:rsidRDefault="00B02F23" w:rsidP="00B02F23">
      <w:pPr>
        <w:rPr>
          <w:sz w:val="28"/>
          <w:szCs w:val="28"/>
        </w:rPr>
      </w:pPr>
    </w:p>
    <w:p w:rsidR="00B02F23" w:rsidRPr="00B02F23" w:rsidRDefault="00B02F23" w:rsidP="00B02F23">
      <w:pPr>
        <w:rPr>
          <w:b/>
          <w:sz w:val="28"/>
          <w:szCs w:val="28"/>
        </w:rPr>
      </w:pPr>
      <w:r w:rsidRPr="00B02F23">
        <w:rPr>
          <w:b/>
          <w:sz w:val="28"/>
          <w:szCs w:val="28"/>
        </w:rPr>
        <w:t>28.07.2017 год</w:t>
      </w:r>
      <w:r>
        <w:rPr>
          <w:b/>
          <w:sz w:val="28"/>
          <w:szCs w:val="28"/>
        </w:rPr>
        <w:t xml:space="preserve">                      </w:t>
      </w:r>
      <w:r w:rsidRPr="00B02F23">
        <w:rPr>
          <w:b/>
          <w:sz w:val="28"/>
          <w:szCs w:val="28"/>
        </w:rPr>
        <w:t xml:space="preserve">   с. </w:t>
      </w:r>
      <w:proofErr w:type="spellStart"/>
      <w:r w:rsidRPr="00B02F23">
        <w:rPr>
          <w:b/>
          <w:sz w:val="28"/>
          <w:szCs w:val="28"/>
        </w:rPr>
        <w:t>Старогорносталево</w:t>
      </w:r>
      <w:proofErr w:type="spellEnd"/>
      <w:r w:rsidRPr="00B02F23">
        <w:rPr>
          <w:b/>
          <w:sz w:val="28"/>
          <w:szCs w:val="28"/>
        </w:rPr>
        <w:t xml:space="preserve">                                        № 2</w:t>
      </w:r>
    </w:p>
    <w:p w:rsidR="00E51F57" w:rsidRDefault="00E51F57" w:rsidP="00E51F57">
      <w:pPr>
        <w:jc w:val="center"/>
        <w:rPr>
          <w:sz w:val="28"/>
        </w:rPr>
      </w:pPr>
    </w:p>
    <w:p w:rsidR="00E51F57" w:rsidRPr="007F4B1A" w:rsidRDefault="00E51F57" w:rsidP="00E51F57">
      <w:pPr>
        <w:jc w:val="center"/>
        <w:rPr>
          <w:sz w:val="28"/>
          <w:szCs w:val="26"/>
        </w:rPr>
      </w:pPr>
      <w:r>
        <w:rPr>
          <w:sz w:val="28"/>
          <w:szCs w:val="26"/>
        </w:rPr>
        <w:t>Об утверждении Порядка отнесения земель</w:t>
      </w:r>
      <w:r w:rsidR="00346C2B">
        <w:rPr>
          <w:sz w:val="28"/>
          <w:szCs w:val="26"/>
        </w:rPr>
        <w:t xml:space="preserve"> к землям особо охраняемых территорий местного зна</w:t>
      </w:r>
      <w:r w:rsidR="00FC4376">
        <w:rPr>
          <w:sz w:val="28"/>
          <w:szCs w:val="26"/>
        </w:rPr>
        <w:t>ч</w:t>
      </w:r>
      <w:r w:rsidR="00346C2B">
        <w:rPr>
          <w:sz w:val="28"/>
          <w:szCs w:val="26"/>
        </w:rPr>
        <w:t>ения, их использования</w:t>
      </w:r>
      <w:r w:rsidR="00FC4376">
        <w:rPr>
          <w:sz w:val="28"/>
          <w:szCs w:val="26"/>
        </w:rPr>
        <w:t xml:space="preserve"> и охраны</w:t>
      </w:r>
      <w:r w:rsidR="00346C2B">
        <w:rPr>
          <w:sz w:val="28"/>
          <w:szCs w:val="26"/>
        </w:rPr>
        <w:t xml:space="preserve"> </w:t>
      </w:r>
    </w:p>
    <w:p w:rsidR="00E51F57" w:rsidRPr="007F4B1A" w:rsidRDefault="00E51F57" w:rsidP="00E51F57">
      <w:pPr>
        <w:jc w:val="center"/>
        <w:rPr>
          <w:sz w:val="28"/>
          <w:szCs w:val="26"/>
        </w:rPr>
      </w:pPr>
    </w:p>
    <w:p w:rsidR="00E51F57" w:rsidRPr="007F4B1A" w:rsidRDefault="00E51F57" w:rsidP="00E51F57">
      <w:pPr>
        <w:jc w:val="center"/>
        <w:rPr>
          <w:sz w:val="24"/>
          <w:szCs w:val="26"/>
        </w:rPr>
      </w:pPr>
    </w:p>
    <w:p w:rsidR="00E51F57" w:rsidRPr="007F4B1A" w:rsidRDefault="00E51F57" w:rsidP="00511EE8">
      <w:pPr>
        <w:rPr>
          <w:sz w:val="28"/>
          <w:szCs w:val="26"/>
        </w:rPr>
      </w:pPr>
      <w:r w:rsidRPr="007F4B1A">
        <w:rPr>
          <w:sz w:val="28"/>
          <w:szCs w:val="26"/>
        </w:rPr>
        <w:tab/>
      </w:r>
      <w:r w:rsidR="00FC4376" w:rsidRPr="00FC4376">
        <w:rPr>
          <w:color w:val="000000"/>
          <w:sz w:val="27"/>
          <w:szCs w:val="27"/>
        </w:rPr>
        <w:t xml:space="preserve">В соответствии </w:t>
      </w:r>
      <w:r w:rsidR="00511EE8">
        <w:rPr>
          <w:color w:val="000000"/>
          <w:sz w:val="27"/>
          <w:szCs w:val="27"/>
        </w:rPr>
        <w:t>с пунктом 2 статьи 11 и</w:t>
      </w:r>
      <w:r w:rsidR="00FC4376" w:rsidRPr="00FC4376">
        <w:rPr>
          <w:color w:val="000000"/>
          <w:sz w:val="27"/>
          <w:szCs w:val="27"/>
        </w:rPr>
        <w:t xml:space="preserve"> статьей 94 Земельного кодекса Российской Федерации, </w:t>
      </w:r>
      <w:r w:rsidR="00511EE8">
        <w:rPr>
          <w:color w:val="000000"/>
          <w:sz w:val="27"/>
          <w:szCs w:val="27"/>
        </w:rPr>
        <w:t xml:space="preserve">руководствуясь </w:t>
      </w:r>
      <w:r w:rsidR="00FC4376" w:rsidRPr="00FC4376">
        <w:rPr>
          <w:color w:val="000000"/>
          <w:sz w:val="27"/>
          <w:szCs w:val="27"/>
        </w:rPr>
        <w:t>Федеральным</w:t>
      </w:r>
      <w:r w:rsidR="00511EE8">
        <w:rPr>
          <w:color w:val="000000"/>
          <w:sz w:val="27"/>
          <w:szCs w:val="27"/>
        </w:rPr>
        <w:t>и</w:t>
      </w:r>
      <w:r w:rsidR="00FC4376" w:rsidRPr="00FC4376">
        <w:rPr>
          <w:color w:val="000000"/>
          <w:sz w:val="27"/>
          <w:szCs w:val="27"/>
        </w:rPr>
        <w:t xml:space="preserve"> закон</w:t>
      </w:r>
      <w:r w:rsidR="00511EE8">
        <w:rPr>
          <w:color w:val="000000"/>
          <w:sz w:val="27"/>
          <w:szCs w:val="27"/>
        </w:rPr>
        <w:t>ами от 14.03.1995 № 33-ФЗ «Об особо охраняемых природных территориях»,</w:t>
      </w:r>
      <w:r w:rsidR="00FC4376" w:rsidRPr="00FC4376">
        <w:rPr>
          <w:color w:val="000000"/>
          <w:sz w:val="27"/>
          <w:szCs w:val="27"/>
        </w:rPr>
        <w:t xml:space="preserve"> от 06.10.2003 № 131-ФЗ «Об общих принципах организации местного самоуправления в Российской Федерации», </w:t>
      </w:r>
      <w:proofErr w:type="spellStart"/>
      <w:proofErr w:type="gramStart"/>
      <w:r w:rsidRPr="007F4B1A">
        <w:rPr>
          <w:sz w:val="28"/>
          <w:szCs w:val="26"/>
        </w:rPr>
        <w:t>п</w:t>
      </w:r>
      <w:proofErr w:type="spellEnd"/>
      <w:proofErr w:type="gramEnd"/>
      <w:r w:rsidRPr="007F4B1A">
        <w:rPr>
          <w:sz w:val="28"/>
          <w:szCs w:val="26"/>
        </w:rPr>
        <w:t xml:space="preserve"> о с т а </w:t>
      </w:r>
      <w:proofErr w:type="spellStart"/>
      <w:r w:rsidRPr="007F4B1A">
        <w:rPr>
          <w:sz w:val="28"/>
          <w:szCs w:val="26"/>
        </w:rPr>
        <w:t>н</w:t>
      </w:r>
      <w:proofErr w:type="spellEnd"/>
      <w:r w:rsidRPr="007F4B1A">
        <w:rPr>
          <w:sz w:val="28"/>
          <w:szCs w:val="26"/>
        </w:rPr>
        <w:t xml:space="preserve"> о в л я ю:</w:t>
      </w:r>
    </w:p>
    <w:p w:rsidR="00E51F57" w:rsidRPr="007F4B1A" w:rsidRDefault="00E51F57" w:rsidP="00E51F57">
      <w:pPr>
        <w:ind w:left="-284" w:right="141"/>
        <w:jc w:val="both"/>
        <w:rPr>
          <w:szCs w:val="26"/>
        </w:rPr>
      </w:pPr>
    </w:p>
    <w:p w:rsidR="00E51F57" w:rsidRPr="007F4B1A" w:rsidRDefault="00E51F57" w:rsidP="00FC4376">
      <w:pPr>
        <w:tabs>
          <w:tab w:val="left" w:pos="709"/>
        </w:tabs>
        <w:ind w:right="141" w:firstLine="709"/>
        <w:jc w:val="both"/>
        <w:rPr>
          <w:sz w:val="28"/>
          <w:szCs w:val="26"/>
        </w:rPr>
      </w:pPr>
      <w:r w:rsidRPr="007F4B1A">
        <w:rPr>
          <w:sz w:val="28"/>
          <w:szCs w:val="26"/>
        </w:rPr>
        <w:t xml:space="preserve">1. Утвердить прилагаемый </w:t>
      </w:r>
      <w:r w:rsidR="00511EE8">
        <w:rPr>
          <w:sz w:val="28"/>
          <w:szCs w:val="26"/>
        </w:rPr>
        <w:t>Порядок отнесения земель к землям особо охраняемых терри</w:t>
      </w:r>
      <w:r w:rsidR="0045537A">
        <w:rPr>
          <w:sz w:val="28"/>
          <w:szCs w:val="26"/>
        </w:rPr>
        <w:t>торий местного значения, их использования и охраны</w:t>
      </w:r>
      <w:r w:rsidRPr="007F4B1A">
        <w:rPr>
          <w:sz w:val="28"/>
          <w:szCs w:val="26"/>
        </w:rPr>
        <w:t>.</w:t>
      </w:r>
    </w:p>
    <w:p w:rsidR="00E51F57" w:rsidRPr="007F4B1A" w:rsidRDefault="00E51F57" w:rsidP="00E51F57">
      <w:pPr>
        <w:ind w:left="-284" w:right="141"/>
        <w:jc w:val="both"/>
        <w:rPr>
          <w:sz w:val="28"/>
          <w:szCs w:val="26"/>
        </w:rPr>
      </w:pPr>
    </w:p>
    <w:p w:rsidR="0045537A" w:rsidRDefault="00E51F57" w:rsidP="0045537A">
      <w:pPr>
        <w:ind w:right="141"/>
        <w:jc w:val="both"/>
        <w:rPr>
          <w:sz w:val="28"/>
          <w:szCs w:val="26"/>
        </w:rPr>
      </w:pPr>
      <w:r w:rsidRPr="007F4B1A">
        <w:rPr>
          <w:sz w:val="28"/>
          <w:szCs w:val="26"/>
        </w:rPr>
        <w:tab/>
      </w:r>
      <w:r w:rsidR="0045537A">
        <w:rPr>
          <w:sz w:val="28"/>
          <w:szCs w:val="26"/>
        </w:rPr>
        <w:t xml:space="preserve">2. Опубликовать настоящее постановление в </w:t>
      </w:r>
      <w:r w:rsidR="00B02F23">
        <w:rPr>
          <w:sz w:val="28"/>
          <w:szCs w:val="26"/>
        </w:rPr>
        <w:t>периодическом</w:t>
      </w:r>
      <w:r w:rsidR="0045537A">
        <w:rPr>
          <w:sz w:val="28"/>
          <w:szCs w:val="26"/>
        </w:rPr>
        <w:t xml:space="preserve"> </w:t>
      </w:r>
      <w:r w:rsidR="00B02F23">
        <w:rPr>
          <w:sz w:val="28"/>
          <w:szCs w:val="26"/>
        </w:rPr>
        <w:t xml:space="preserve">печатном издании «Горносталевский </w:t>
      </w:r>
      <w:r w:rsidR="0045537A">
        <w:rPr>
          <w:sz w:val="28"/>
          <w:szCs w:val="26"/>
        </w:rPr>
        <w:t xml:space="preserve"> вестник</w:t>
      </w:r>
      <w:r w:rsidR="00B02F23">
        <w:rPr>
          <w:sz w:val="28"/>
          <w:szCs w:val="26"/>
        </w:rPr>
        <w:t>»</w:t>
      </w:r>
      <w:r w:rsidR="0045537A">
        <w:rPr>
          <w:sz w:val="28"/>
          <w:szCs w:val="26"/>
        </w:rPr>
        <w:t xml:space="preserve"> и разместить на официальном сайте администрации </w:t>
      </w:r>
      <w:r w:rsidR="00B02F23">
        <w:rPr>
          <w:sz w:val="28"/>
          <w:szCs w:val="26"/>
        </w:rPr>
        <w:t>Горносталевского сельсовета</w:t>
      </w:r>
      <w:r w:rsidR="0045537A">
        <w:rPr>
          <w:sz w:val="28"/>
          <w:szCs w:val="26"/>
        </w:rPr>
        <w:t xml:space="preserve"> в информационно-телекоммуникационной сети «Интернет».</w:t>
      </w:r>
    </w:p>
    <w:p w:rsidR="0045537A" w:rsidRDefault="0045537A" w:rsidP="0045537A">
      <w:pPr>
        <w:ind w:right="141" w:firstLine="709"/>
        <w:jc w:val="both"/>
        <w:rPr>
          <w:sz w:val="28"/>
          <w:szCs w:val="26"/>
        </w:rPr>
      </w:pPr>
    </w:p>
    <w:p w:rsidR="00E51F57" w:rsidRDefault="0045537A" w:rsidP="0045537A">
      <w:pPr>
        <w:ind w:right="141"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3. </w:t>
      </w:r>
      <w:proofErr w:type="gramStart"/>
      <w:r>
        <w:rPr>
          <w:sz w:val="28"/>
          <w:szCs w:val="26"/>
        </w:rPr>
        <w:t>Контроль за</w:t>
      </w:r>
      <w:proofErr w:type="gramEnd"/>
      <w:r>
        <w:rPr>
          <w:sz w:val="28"/>
          <w:szCs w:val="26"/>
        </w:rPr>
        <w:t xml:space="preserve"> исполнением настоящего</w:t>
      </w:r>
      <w:r w:rsidR="00B02F23">
        <w:rPr>
          <w:sz w:val="28"/>
          <w:szCs w:val="26"/>
        </w:rPr>
        <w:t xml:space="preserve"> решения оставляю за собой </w:t>
      </w:r>
      <w:r w:rsidR="00E51F57" w:rsidRPr="007F4B1A">
        <w:rPr>
          <w:sz w:val="28"/>
          <w:szCs w:val="26"/>
        </w:rPr>
        <w:tab/>
      </w:r>
    </w:p>
    <w:p w:rsidR="00FC4376" w:rsidRDefault="00FC4376" w:rsidP="00FC4376">
      <w:pPr>
        <w:ind w:left="-284" w:right="141"/>
        <w:jc w:val="both"/>
        <w:rPr>
          <w:sz w:val="28"/>
          <w:szCs w:val="26"/>
        </w:rPr>
      </w:pPr>
    </w:p>
    <w:p w:rsidR="00FC4376" w:rsidRDefault="00FC4376" w:rsidP="00FC4376">
      <w:pPr>
        <w:ind w:left="-284" w:right="141"/>
        <w:jc w:val="both"/>
        <w:rPr>
          <w:sz w:val="28"/>
          <w:szCs w:val="26"/>
        </w:rPr>
      </w:pPr>
    </w:p>
    <w:p w:rsidR="00FC4376" w:rsidRPr="007F4B1A" w:rsidRDefault="00FC4376" w:rsidP="00FC4376">
      <w:pPr>
        <w:ind w:left="-284" w:right="141"/>
        <w:jc w:val="both"/>
        <w:rPr>
          <w:sz w:val="28"/>
          <w:szCs w:val="26"/>
        </w:rPr>
      </w:pPr>
    </w:p>
    <w:p w:rsidR="00E51F57" w:rsidRPr="007F4B1A" w:rsidRDefault="00E51F57" w:rsidP="00E51F57">
      <w:pPr>
        <w:ind w:left="-284" w:right="141"/>
        <w:jc w:val="both"/>
        <w:rPr>
          <w:sz w:val="28"/>
          <w:szCs w:val="26"/>
        </w:rPr>
      </w:pPr>
    </w:p>
    <w:p w:rsidR="00E51F57" w:rsidRPr="007F4B1A" w:rsidRDefault="00F05037" w:rsidP="00F05037">
      <w:pPr>
        <w:ind w:left="-284" w:right="141"/>
        <w:rPr>
          <w:sz w:val="28"/>
          <w:szCs w:val="26"/>
        </w:rPr>
      </w:pPr>
      <w:r>
        <w:rPr>
          <w:sz w:val="28"/>
          <w:szCs w:val="26"/>
        </w:rPr>
        <w:t>Председатель Совета депутатов                                                                 Ф.В. Вольф                    Горносталевского сельсовета</w:t>
      </w:r>
      <w:r w:rsidR="00E51F57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                                                                                          </w:t>
      </w:r>
      <w:r w:rsidRPr="007F4B1A">
        <w:rPr>
          <w:sz w:val="28"/>
          <w:szCs w:val="26"/>
        </w:rPr>
        <w:t>Здвинско</w:t>
      </w:r>
      <w:r>
        <w:rPr>
          <w:sz w:val="28"/>
          <w:szCs w:val="26"/>
        </w:rPr>
        <w:t xml:space="preserve">го района </w:t>
      </w:r>
      <w:r w:rsidRPr="007F4B1A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Новосибирской области </w:t>
      </w:r>
      <w:r w:rsidR="00E51F57" w:rsidRPr="007F4B1A">
        <w:rPr>
          <w:sz w:val="28"/>
          <w:szCs w:val="26"/>
        </w:rPr>
        <w:br w:type="page"/>
      </w:r>
    </w:p>
    <w:p w:rsidR="00FC4376" w:rsidRPr="00FC4376" w:rsidRDefault="00FC4376" w:rsidP="00FC4376">
      <w:pPr>
        <w:pStyle w:val="a5"/>
        <w:jc w:val="right"/>
        <w:rPr>
          <w:sz w:val="28"/>
          <w:szCs w:val="28"/>
        </w:rPr>
      </w:pPr>
      <w:r w:rsidRPr="00FC4376">
        <w:rPr>
          <w:sz w:val="28"/>
          <w:szCs w:val="28"/>
        </w:rPr>
        <w:lastRenderedPageBreak/>
        <w:t>УТВЕРЖДЕН</w:t>
      </w:r>
    </w:p>
    <w:p w:rsidR="00FC4376" w:rsidRDefault="00F05037" w:rsidP="00FC4376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депутатов </w:t>
      </w:r>
    </w:p>
    <w:p w:rsidR="003B458F" w:rsidRDefault="003B458F" w:rsidP="00FC4376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>Горносталевского сельсовета</w:t>
      </w:r>
    </w:p>
    <w:p w:rsidR="00F05037" w:rsidRPr="00FC4376" w:rsidRDefault="00F05037" w:rsidP="00FC4376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>от 28.07.2017 № 2</w:t>
      </w:r>
    </w:p>
    <w:p w:rsidR="00FC4376" w:rsidRDefault="00FC4376" w:rsidP="00FC4376"/>
    <w:p w:rsidR="00FC4376" w:rsidRDefault="00FC4376"/>
    <w:p w:rsidR="00FC4376" w:rsidRDefault="00FC4376" w:rsidP="00FC4376"/>
    <w:p w:rsidR="00FC4376" w:rsidRPr="00511EE8" w:rsidRDefault="00FC4376" w:rsidP="00FC4376">
      <w:pPr>
        <w:jc w:val="center"/>
        <w:rPr>
          <w:b/>
          <w:bCs/>
          <w:color w:val="000000"/>
          <w:sz w:val="28"/>
          <w:szCs w:val="28"/>
        </w:rPr>
      </w:pPr>
      <w:r w:rsidRPr="00511EE8">
        <w:rPr>
          <w:b/>
          <w:bCs/>
          <w:color w:val="000000"/>
          <w:sz w:val="28"/>
          <w:szCs w:val="28"/>
        </w:rPr>
        <w:t>ПОРЯДОК</w:t>
      </w:r>
    </w:p>
    <w:p w:rsidR="00FC4376" w:rsidRPr="00FC4376" w:rsidRDefault="00FC4376" w:rsidP="00FC4376">
      <w:pPr>
        <w:jc w:val="center"/>
        <w:rPr>
          <w:sz w:val="28"/>
          <w:szCs w:val="28"/>
        </w:rPr>
      </w:pPr>
      <w:r w:rsidRPr="00FC4376">
        <w:rPr>
          <w:b/>
          <w:bCs/>
          <w:color w:val="000000"/>
          <w:sz w:val="28"/>
          <w:szCs w:val="28"/>
        </w:rPr>
        <w:t>отнесения земель к землям особо охраняемых территорий местного</w:t>
      </w:r>
    </w:p>
    <w:p w:rsidR="00FC4376" w:rsidRPr="00FC4376" w:rsidRDefault="00FC4376" w:rsidP="00FC4376">
      <w:pPr>
        <w:jc w:val="center"/>
        <w:rPr>
          <w:sz w:val="28"/>
          <w:szCs w:val="28"/>
        </w:rPr>
      </w:pPr>
      <w:r w:rsidRPr="00FC4376">
        <w:rPr>
          <w:b/>
          <w:bCs/>
          <w:color w:val="000000"/>
          <w:sz w:val="28"/>
          <w:szCs w:val="28"/>
        </w:rPr>
        <w:t>значения, их использования и охраны</w:t>
      </w:r>
    </w:p>
    <w:p w:rsidR="00FC4376" w:rsidRPr="00511EE8" w:rsidRDefault="00FC4376" w:rsidP="00FC4376">
      <w:pPr>
        <w:rPr>
          <w:b/>
          <w:bCs/>
          <w:color w:val="000000"/>
          <w:sz w:val="28"/>
          <w:szCs w:val="28"/>
        </w:rPr>
      </w:pPr>
    </w:p>
    <w:p w:rsidR="00FC4376" w:rsidRPr="00FC4376" w:rsidRDefault="00D26E51" w:rsidP="00D26E51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 w:rsidR="00FC4376" w:rsidRPr="00FC4376">
        <w:rPr>
          <w:color w:val="000000"/>
          <w:sz w:val="28"/>
          <w:szCs w:val="28"/>
        </w:rPr>
        <w:t>Настоящий Порядок отнесения земель к землям особо охраняемых территорий местного значения, их использования и охраны (далее - Порядок) разработан в целях обеспечения сохранности земель особо охраняемых территорий в соответствии с</w:t>
      </w:r>
      <w:hyperlink r:id="rId5" w:history="1">
        <w:r w:rsidR="00FC4376" w:rsidRPr="00FC4376">
          <w:rPr>
            <w:color w:val="000000"/>
            <w:sz w:val="28"/>
            <w:szCs w:val="28"/>
          </w:rPr>
          <w:t xml:space="preserve"> Земельным кодексом Российской Федерации,</w:t>
        </w:r>
      </w:hyperlink>
      <w:r w:rsidR="00FC4376" w:rsidRPr="00FC4376">
        <w:rPr>
          <w:color w:val="000000"/>
          <w:sz w:val="28"/>
          <w:szCs w:val="28"/>
        </w:rPr>
        <w:t xml:space="preserve"> </w:t>
      </w:r>
      <w:hyperlink r:id="rId6" w:history="1">
        <w:r w:rsidR="00FC4376" w:rsidRPr="00FC4376">
          <w:rPr>
            <w:color w:val="000000"/>
            <w:sz w:val="28"/>
            <w:szCs w:val="28"/>
          </w:rPr>
          <w:t xml:space="preserve"> Федеральным</w:t>
        </w:r>
      </w:hyperlink>
      <w:r w:rsidR="00FC4376" w:rsidRPr="00FC4376">
        <w:rPr>
          <w:color w:val="000000"/>
          <w:sz w:val="28"/>
          <w:szCs w:val="28"/>
        </w:rPr>
        <w:t xml:space="preserve"> </w:t>
      </w:r>
      <w:hyperlink r:id="rId7" w:history="1">
        <w:r w:rsidR="00FC4376" w:rsidRPr="00FC4376">
          <w:rPr>
            <w:color w:val="000000"/>
            <w:sz w:val="28"/>
            <w:szCs w:val="28"/>
          </w:rPr>
          <w:t>законом от 14.03.1995 № ЗЗ-ФЗ «Об особо охраняемых природных</w:t>
        </w:r>
      </w:hyperlink>
      <w:r w:rsidR="00FC4376" w:rsidRPr="00FC4376">
        <w:rPr>
          <w:color w:val="000000"/>
          <w:sz w:val="28"/>
          <w:szCs w:val="28"/>
        </w:rPr>
        <w:t xml:space="preserve"> </w:t>
      </w:r>
      <w:hyperlink r:id="rId8" w:history="1">
        <w:r w:rsidR="00FC4376" w:rsidRPr="00FC4376">
          <w:rPr>
            <w:color w:val="000000"/>
            <w:sz w:val="28"/>
            <w:szCs w:val="28"/>
          </w:rPr>
          <w:t>территориях»</w:t>
        </w:r>
      </w:hyperlink>
      <w:r w:rsidR="00FC4376" w:rsidRPr="00FC4376">
        <w:rPr>
          <w:color w:val="000000"/>
          <w:sz w:val="28"/>
          <w:szCs w:val="28"/>
        </w:rPr>
        <w:t xml:space="preserve">, </w:t>
      </w:r>
      <w:hyperlink r:id="rId9" w:history="1">
        <w:r w:rsidRPr="00FC4376">
          <w:rPr>
            <w:color w:val="000000"/>
            <w:sz w:val="28"/>
            <w:szCs w:val="28"/>
          </w:rPr>
          <w:t>Федеральным законом от 06.10.2003 № 131-Ф3 «Об об</w:t>
        </w:r>
        <w:r w:rsidRPr="00FC4376">
          <w:rPr>
            <w:color w:val="000000"/>
            <w:sz w:val="28"/>
            <w:szCs w:val="28"/>
            <w:u w:val="single"/>
          </w:rPr>
          <w:t>щи</w:t>
        </w:r>
        <w:r w:rsidRPr="00FC4376">
          <w:rPr>
            <w:color w:val="000000"/>
            <w:sz w:val="28"/>
            <w:szCs w:val="28"/>
          </w:rPr>
          <w:t>х принципах</w:t>
        </w:r>
      </w:hyperlink>
      <w:r w:rsidRPr="00FC4376">
        <w:rPr>
          <w:color w:val="000000"/>
          <w:sz w:val="28"/>
          <w:szCs w:val="28"/>
        </w:rPr>
        <w:t xml:space="preserve"> </w:t>
      </w:r>
      <w:hyperlink r:id="rId10" w:history="1">
        <w:r w:rsidRPr="00FC4376">
          <w:rPr>
            <w:color w:val="000000"/>
            <w:sz w:val="28"/>
            <w:szCs w:val="28"/>
          </w:rPr>
          <w:t>организации местного самоуправления в Российской Федерации»</w:t>
        </w:r>
      </w:hyperlink>
      <w:r w:rsidRPr="00FC4376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FC4376" w:rsidRPr="00FC4376">
        <w:rPr>
          <w:color w:val="000000"/>
          <w:sz w:val="28"/>
          <w:szCs w:val="28"/>
        </w:rPr>
        <w:t xml:space="preserve">Уставом </w:t>
      </w:r>
      <w:r w:rsidR="00F05037">
        <w:rPr>
          <w:sz w:val="28"/>
          <w:szCs w:val="26"/>
        </w:rPr>
        <w:t>Горносталевского сельсовета</w:t>
      </w:r>
      <w:r w:rsidR="00FC4376" w:rsidRPr="00FC4376">
        <w:rPr>
          <w:color w:val="000000"/>
          <w:sz w:val="28"/>
          <w:szCs w:val="28"/>
        </w:rPr>
        <w:t>.</w:t>
      </w:r>
      <w:proofErr w:type="gramEnd"/>
    </w:p>
    <w:p w:rsidR="00FC4376" w:rsidRPr="00FC4376" w:rsidRDefault="00FC4376" w:rsidP="00D26E51">
      <w:pPr>
        <w:ind w:firstLine="709"/>
        <w:rPr>
          <w:sz w:val="28"/>
          <w:szCs w:val="28"/>
        </w:rPr>
      </w:pPr>
      <w:r w:rsidRPr="00FC4376">
        <w:rPr>
          <w:color w:val="000000"/>
          <w:sz w:val="28"/>
          <w:szCs w:val="28"/>
        </w:rPr>
        <w:t xml:space="preserve">Настоящий Порядок регулирует отношения в области отнесения земель, расположенных на территории </w:t>
      </w:r>
      <w:r w:rsidR="00F05037">
        <w:rPr>
          <w:sz w:val="28"/>
          <w:szCs w:val="26"/>
        </w:rPr>
        <w:t>Горносталевского сельсовета</w:t>
      </w:r>
      <w:r w:rsidRPr="00FC4376">
        <w:rPr>
          <w:color w:val="000000"/>
          <w:sz w:val="28"/>
          <w:szCs w:val="28"/>
        </w:rPr>
        <w:t>, к землям особо охраняемых территорий местного значения, создания особо охраняемых территорий местного значения, использования и охраны земель данной категории.</w:t>
      </w:r>
    </w:p>
    <w:p w:rsidR="00C029FA" w:rsidRPr="00C029FA" w:rsidRDefault="00C029FA" w:rsidP="00C029FA">
      <w:pPr>
        <w:ind w:firstLine="709"/>
        <w:rPr>
          <w:sz w:val="28"/>
          <w:szCs w:val="28"/>
        </w:rPr>
      </w:pPr>
      <w:r w:rsidRPr="00C029FA">
        <w:rPr>
          <w:sz w:val="28"/>
          <w:szCs w:val="28"/>
        </w:rPr>
        <w:t>2. В соответствии со статьей  94 Земельного кодекса Российской Федерации к землям особо охраняемых территорий относятся земли:</w:t>
      </w:r>
    </w:p>
    <w:p w:rsidR="00C029FA" w:rsidRPr="00C029FA" w:rsidRDefault="00C029FA" w:rsidP="00C029FA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C029FA">
        <w:rPr>
          <w:sz w:val="28"/>
          <w:szCs w:val="28"/>
        </w:rPr>
        <w:t xml:space="preserve">особо </w:t>
      </w:r>
      <w:r>
        <w:rPr>
          <w:sz w:val="28"/>
          <w:szCs w:val="28"/>
        </w:rPr>
        <w:t>охраняемых природных территорий</w:t>
      </w:r>
      <w:r w:rsidRPr="00C029FA">
        <w:rPr>
          <w:sz w:val="28"/>
          <w:szCs w:val="28"/>
        </w:rPr>
        <w:t>;</w:t>
      </w:r>
    </w:p>
    <w:p w:rsidR="00C029FA" w:rsidRPr="00C029FA" w:rsidRDefault="00C029FA" w:rsidP="00C029FA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C029FA">
        <w:rPr>
          <w:sz w:val="28"/>
          <w:szCs w:val="28"/>
        </w:rPr>
        <w:t>природоохранного назначения;</w:t>
      </w:r>
    </w:p>
    <w:p w:rsidR="00C029FA" w:rsidRPr="00C029FA" w:rsidRDefault="00C029FA" w:rsidP="00C029FA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C029FA">
        <w:rPr>
          <w:sz w:val="28"/>
          <w:szCs w:val="28"/>
        </w:rPr>
        <w:t>рекреационного назначения;</w:t>
      </w:r>
    </w:p>
    <w:p w:rsidR="00C029FA" w:rsidRPr="00C029FA" w:rsidRDefault="00C029FA" w:rsidP="00C029FA">
      <w:pPr>
        <w:numPr>
          <w:ilvl w:val="0"/>
          <w:numId w:val="2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историко-культурного назначения.</w:t>
      </w:r>
    </w:p>
    <w:p w:rsidR="00C029FA" w:rsidRPr="00C029FA" w:rsidRDefault="00C029FA" w:rsidP="00C029FA">
      <w:pPr>
        <w:ind w:firstLine="709"/>
        <w:rPr>
          <w:sz w:val="28"/>
          <w:szCs w:val="28"/>
        </w:rPr>
      </w:pPr>
      <w:r w:rsidRPr="00C029FA">
        <w:rPr>
          <w:sz w:val="28"/>
          <w:szCs w:val="28"/>
        </w:rPr>
        <w:t xml:space="preserve">3. Для осуществления компетентной работы в области определения земель особо охраняемых территорий администрацией </w:t>
      </w:r>
      <w:r w:rsidR="001751F5">
        <w:rPr>
          <w:sz w:val="28"/>
          <w:szCs w:val="26"/>
        </w:rPr>
        <w:t xml:space="preserve">Горносталевского сельсовета </w:t>
      </w:r>
      <w:r w:rsidRPr="00C029FA">
        <w:rPr>
          <w:sz w:val="28"/>
          <w:szCs w:val="28"/>
        </w:rPr>
        <w:t xml:space="preserve">создается комиссия по отнесению земель на территории </w:t>
      </w:r>
      <w:r w:rsidR="001751F5">
        <w:rPr>
          <w:sz w:val="28"/>
          <w:szCs w:val="26"/>
        </w:rPr>
        <w:t xml:space="preserve">Горносталевского сельсовета </w:t>
      </w:r>
      <w:r w:rsidRPr="00C029FA">
        <w:rPr>
          <w:sz w:val="28"/>
          <w:szCs w:val="28"/>
        </w:rPr>
        <w:t>к землям особо охраняемых территорий местного значения (далее - Комиссия)</w:t>
      </w:r>
      <w:r w:rsidR="00C0241F">
        <w:rPr>
          <w:sz w:val="28"/>
          <w:szCs w:val="28"/>
        </w:rPr>
        <w:t>. С</w:t>
      </w:r>
      <w:r w:rsidRPr="00C029FA">
        <w:rPr>
          <w:sz w:val="28"/>
          <w:szCs w:val="28"/>
        </w:rPr>
        <w:t>остав и порядок работы</w:t>
      </w:r>
      <w:r w:rsidR="00C0241F">
        <w:rPr>
          <w:sz w:val="28"/>
          <w:szCs w:val="28"/>
        </w:rPr>
        <w:t xml:space="preserve"> комиссии утверждается постановлением администрации </w:t>
      </w:r>
      <w:r w:rsidR="001751F5">
        <w:rPr>
          <w:sz w:val="28"/>
          <w:szCs w:val="26"/>
        </w:rPr>
        <w:t>Горносталевского сельсовета</w:t>
      </w:r>
      <w:r w:rsidRPr="00C029FA">
        <w:rPr>
          <w:sz w:val="28"/>
          <w:szCs w:val="28"/>
        </w:rPr>
        <w:t>.</w:t>
      </w:r>
    </w:p>
    <w:p w:rsidR="00C029FA" w:rsidRPr="00C0241F" w:rsidRDefault="00C0241F" w:rsidP="00C0241F">
      <w:p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 xml:space="preserve">4. </w:t>
      </w:r>
      <w:r w:rsidR="00C029FA" w:rsidRPr="00C0241F">
        <w:rPr>
          <w:sz w:val="28"/>
          <w:szCs w:val="28"/>
        </w:rPr>
        <w:t>Предложения по отнесению земель к землям особо охраняемых территорий местного значения вносятся гражданами, иными органами и организациями и направляются в письменном виде в Комиссию.</w:t>
      </w:r>
    </w:p>
    <w:p w:rsidR="00C029FA" w:rsidRPr="00C0241F" w:rsidRDefault="00C0241F" w:rsidP="00C0241F">
      <w:p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 xml:space="preserve">5. </w:t>
      </w:r>
      <w:r w:rsidR="00C029FA" w:rsidRPr="00C0241F">
        <w:rPr>
          <w:sz w:val="28"/>
          <w:szCs w:val="28"/>
        </w:rPr>
        <w:t>В предложении должны быть указаны:</w:t>
      </w:r>
    </w:p>
    <w:p w:rsidR="00C029FA" w:rsidRPr="00C0241F" w:rsidRDefault="00C029FA" w:rsidP="00C0241F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>вид земель особо охраняемых территорий;</w:t>
      </w:r>
    </w:p>
    <w:p w:rsidR="00C029FA" w:rsidRPr="00C0241F" w:rsidRDefault="00C029FA" w:rsidP="00C0241F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>обоснования отнесения земельного участка к землям особо охраняемых территорий;</w:t>
      </w:r>
    </w:p>
    <w:p w:rsidR="00C029FA" w:rsidRPr="00C0241F" w:rsidRDefault="00C029FA" w:rsidP="00C0241F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>обзорный топографический план земельного участка и описание его границ;</w:t>
      </w:r>
    </w:p>
    <w:p w:rsidR="00C029FA" w:rsidRPr="00C0241F" w:rsidRDefault="00C029FA" w:rsidP="00C0241F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>рекомендации по ограничению использования земельного участка.</w:t>
      </w:r>
    </w:p>
    <w:p w:rsidR="00C029FA" w:rsidRPr="00C0241F" w:rsidRDefault="00C0241F" w:rsidP="00C0241F">
      <w:p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lastRenderedPageBreak/>
        <w:t xml:space="preserve">6. </w:t>
      </w:r>
      <w:r w:rsidR="00C029FA" w:rsidRPr="00C0241F">
        <w:rPr>
          <w:sz w:val="28"/>
          <w:szCs w:val="28"/>
        </w:rPr>
        <w:t>Предложения по отнесению земель к землям особо охраняемых территорий местного значения рассматриваются Комиссией с участием заинтересованных сторон не более чем в трехмесячный срок. Результаты рассмотрения предложений оформляются решением, которое подписывается председателем Комиссии.</w:t>
      </w:r>
    </w:p>
    <w:p w:rsidR="00C029FA" w:rsidRPr="00C0241F" w:rsidRDefault="00C0241F" w:rsidP="00C0241F">
      <w:p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 xml:space="preserve">7. </w:t>
      </w:r>
      <w:r w:rsidR="00C029FA" w:rsidRPr="00C0241F">
        <w:rPr>
          <w:sz w:val="28"/>
          <w:szCs w:val="28"/>
        </w:rPr>
        <w:t>В отдельных случаях для выделения мнения более широкого круга жителей Комиссия готовит материалы для опубликования в средствах массовой информации о внесенных предложениях с указанием срока и адреса подачи замечаний по ним.</w:t>
      </w:r>
    </w:p>
    <w:p w:rsidR="00C029FA" w:rsidRPr="00C0241F" w:rsidRDefault="00C0241F" w:rsidP="00C0241F">
      <w:p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 xml:space="preserve">8. </w:t>
      </w:r>
      <w:r w:rsidR="00C029FA" w:rsidRPr="00C0241F">
        <w:rPr>
          <w:sz w:val="28"/>
          <w:szCs w:val="28"/>
        </w:rPr>
        <w:t>Комиссия принимает решение об отнесении земель к землям особо охраняемых территорий местного значения, руководствуясь критериями природоохранного, научного, культурного, эстетического, оздоровительного значения.</w:t>
      </w:r>
    </w:p>
    <w:p w:rsidR="00C029FA" w:rsidRPr="00C029FA" w:rsidRDefault="00C0241F" w:rsidP="00C0241F">
      <w:p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 xml:space="preserve">9. </w:t>
      </w:r>
      <w:r w:rsidR="00C029FA" w:rsidRPr="00C029FA">
        <w:rPr>
          <w:sz w:val="28"/>
          <w:szCs w:val="28"/>
        </w:rPr>
        <w:t xml:space="preserve">Решение Комиссии об отнесении земель к землям особо охраняемых территорий местного значения с рекомендациями по ограничениям использования земельных участков является основанием для издания постановления администрации </w:t>
      </w:r>
      <w:r w:rsidR="001751F5">
        <w:rPr>
          <w:sz w:val="28"/>
          <w:szCs w:val="26"/>
        </w:rPr>
        <w:t>Горносталевского сельсовета</w:t>
      </w:r>
      <w:r w:rsidR="00C029FA" w:rsidRPr="00C029FA">
        <w:rPr>
          <w:sz w:val="28"/>
          <w:szCs w:val="28"/>
        </w:rPr>
        <w:t>.</w:t>
      </w:r>
    </w:p>
    <w:p w:rsidR="00C029FA" w:rsidRPr="00C029FA" w:rsidRDefault="00C0241F" w:rsidP="00C0241F">
      <w:p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 xml:space="preserve">10. </w:t>
      </w:r>
      <w:r w:rsidR="00C029FA" w:rsidRPr="00C029FA">
        <w:rPr>
          <w:sz w:val="28"/>
          <w:szCs w:val="28"/>
        </w:rPr>
        <w:t xml:space="preserve">Постановление администрации </w:t>
      </w:r>
      <w:r w:rsidR="001751F5">
        <w:rPr>
          <w:sz w:val="28"/>
          <w:szCs w:val="26"/>
        </w:rPr>
        <w:t xml:space="preserve">Горносталевского сельсовета </w:t>
      </w:r>
      <w:r w:rsidR="00C029FA" w:rsidRPr="00C029FA">
        <w:rPr>
          <w:sz w:val="28"/>
          <w:szCs w:val="28"/>
        </w:rPr>
        <w:t>об отнесении земель к землям особо охраняемых территорий местного значения подлежит обязательной публикации в средствах массовой информации.</w:t>
      </w:r>
    </w:p>
    <w:p w:rsidR="00C029FA" w:rsidRPr="00C029FA" w:rsidRDefault="00AD0AB2" w:rsidP="00AD0AB2">
      <w:pPr>
        <w:ind w:firstLine="709"/>
        <w:rPr>
          <w:sz w:val="28"/>
          <w:szCs w:val="28"/>
        </w:rPr>
      </w:pPr>
      <w:r>
        <w:rPr>
          <w:sz w:val="28"/>
          <w:szCs w:val="28"/>
        </w:rPr>
        <w:t>11</w:t>
      </w:r>
      <w:r w:rsidR="00C0241F" w:rsidRPr="00C0241F">
        <w:rPr>
          <w:sz w:val="28"/>
          <w:szCs w:val="28"/>
        </w:rPr>
        <w:t xml:space="preserve">. </w:t>
      </w:r>
      <w:r w:rsidR="00C029FA" w:rsidRPr="00C029FA">
        <w:rPr>
          <w:sz w:val="28"/>
          <w:szCs w:val="28"/>
        </w:rPr>
        <w:t xml:space="preserve">Для всех зон особо охраняемых территорий устанавливается особый правовой режим, ограничивающий или запрещающий виды деятельности, не совместимые с основным назначением этих территорий и (или) оказывающие на них негативное (вредное) воздействие. Особенности использования земель особо охраняемых территорий местного значения определяются постановлением администрации </w:t>
      </w:r>
      <w:r w:rsidR="001751F5">
        <w:rPr>
          <w:sz w:val="28"/>
          <w:szCs w:val="26"/>
        </w:rPr>
        <w:t xml:space="preserve">Горносталевского сельсовета </w:t>
      </w:r>
      <w:r w:rsidR="00C029FA" w:rsidRPr="00C029FA">
        <w:rPr>
          <w:sz w:val="28"/>
          <w:szCs w:val="28"/>
        </w:rPr>
        <w:t xml:space="preserve">об отнесении земель на территории </w:t>
      </w:r>
      <w:r w:rsidR="001751F5">
        <w:rPr>
          <w:sz w:val="28"/>
          <w:szCs w:val="26"/>
        </w:rPr>
        <w:t xml:space="preserve">Горносталевского сельсовета </w:t>
      </w:r>
      <w:r w:rsidR="00C029FA" w:rsidRPr="00C029FA">
        <w:rPr>
          <w:sz w:val="28"/>
          <w:szCs w:val="28"/>
        </w:rPr>
        <w:t>к указанным землям.</w:t>
      </w:r>
    </w:p>
    <w:p w:rsidR="00C0241F" w:rsidRPr="00FC4376" w:rsidRDefault="00AD0AB2" w:rsidP="00AD0AB2">
      <w:pPr>
        <w:ind w:firstLine="709"/>
        <w:rPr>
          <w:sz w:val="28"/>
          <w:szCs w:val="28"/>
        </w:rPr>
      </w:pPr>
      <w:r>
        <w:rPr>
          <w:sz w:val="28"/>
          <w:szCs w:val="28"/>
        </w:rPr>
        <w:t>12</w:t>
      </w:r>
      <w:r w:rsidR="00C0241F" w:rsidRPr="00C0241F">
        <w:rPr>
          <w:sz w:val="28"/>
          <w:szCs w:val="28"/>
        </w:rPr>
        <w:t xml:space="preserve">. </w:t>
      </w:r>
      <w:proofErr w:type="gramStart"/>
      <w:r w:rsidR="00C0241F" w:rsidRPr="00FC4376">
        <w:rPr>
          <w:sz w:val="28"/>
          <w:szCs w:val="28"/>
        </w:rPr>
        <w:t>В границах созданной особо охраняемой территории могут предоставляться земельные участки в соответствии с ее назначением гражданам и юридическим лицам в аренду, постоянное (бессрочное) пользование, безвозмездное срочное пользование в соответствии с действующим земельным законодательством.</w:t>
      </w:r>
      <w:proofErr w:type="gramEnd"/>
    </w:p>
    <w:p w:rsidR="00C029FA" w:rsidRPr="00C029FA" w:rsidRDefault="00C029FA" w:rsidP="00AD0AB2">
      <w:pPr>
        <w:ind w:firstLine="709"/>
        <w:rPr>
          <w:sz w:val="28"/>
          <w:szCs w:val="28"/>
        </w:rPr>
      </w:pPr>
      <w:r w:rsidRPr="00C029FA">
        <w:rPr>
          <w:sz w:val="28"/>
          <w:szCs w:val="28"/>
        </w:rPr>
        <w:t>Предоставление земельных участков в зонах особо охраняемых территорий гражданам и юридическим лицам в собственность не допускается.</w:t>
      </w:r>
    </w:p>
    <w:p w:rsidR="00C029FA" w:rsidRPr="00C029FA" w:rsidRDefault="00AD0AB2" w:rsidP="00AD0AB2">
      <w:pPr>
        <w:ind w:firstLine="709"/>
        <w:rPr>
          <w:sz w:val="28"/>
          <w:szCs w:val="28"/>
        </w:rPr>
      </w:pPr>
      <w:r>
        <w:rPr>
          <w:sz w:val="28"/>
          <w:szCs w:val="28"/>
        </w:rPr>
        <w:t>13</w:t>
      </w:r>
      <w:r w:rsidR="00C0241F" w:rsidRPr="00C0241F">
        <w:rPr>
          <w:sz w:val="28"/>
          <w:szCs w:val="28"/>
        </w:rPr>
        <w:t xml:space="preserve">. </w:t>
      </w:r>
      <w:r w:rsidR="00C029FA" w:rsidRPr="00C029FA">
        <w:rPr>
          <w:sz w:val="28"/>
          <w:szCs w:val="28"/>
        </w:rPr>
        <w:t xml:space="preserve">Изменение границ и упразднение особо охраняемой территории (в случае наступления чрезвычайных и непредотвратимых обстоятельств или в других случаях) осуществляется по решению Комиссии и утверждается постановлением администрации </w:t>
      </w:r>
      <w:r w:rsidR="001751F5">
        <w:rPr>
          <w:sz w:val="28"/>
          <w:szCs w:val="26"/>
        </w:rPr>
        <w:t>Горносталевского сельсовета</w:t>
      </w:r>
      <w:r w:rsidR="00C029FA" w:rsidRPr="00C029FA">
        <w:rPr>
          <w:sz w:val="28"/>
          <w:szCs w:val="28"/>
        </w:rPr>
        <w:t>.</w:t>
      </w:r>
    </w:p>
    <w:p w:rsidR="00FC4376" w:rsidRPr="00FC4376" w:rsidRDefault="00AD0AB2" w:rsidP="00AD0AB2">
      <w:pPr>
        <w:ind w:firstLine="709"/>
        <w:rPr>
          <w:sz w:val="28"/>
          <w:szCs w:val="28"/>
        </w:rPr>
      </w:pPr>
      <w:r>
        <w:rPr>
          <w:sz w:val="28"/>
          <w:szCs w:val="28"/>
        </w:rPr>
        <w:t>14</w:t>
      </w:r>
      <w:r w:rsidR="00C0241F" w:rsidRPr="00C0241F">
        <w:rPr>
          <w:sz w:val="28"/>
          <w:szCs w:val="28"/>
        </w:rPr>
        <w:t xml:space="preserve">. </w:t>
      </w:r>
      <w:r w:rsidR="00FC4376" w:rsidRPr="00FC4376">
        <w:rPr>
          <w:sz w:val="28"/>
          <w:szCs w:val="28"/>
        </w:rPr>
        <w:t>Распоряжение земельными участками, государственная собственность на которые не разграничена, осуществляется в соответствии с действующим законодательством.</w:t>
      </w:r>
    </w:p>
    <w:p w:rsidR="00FC4376" w:rsidRPr="00FC4376" w:rsidRDefault="00AD0AB2" w:rsidP="00AD0AB2">
      <w:pPr>
        <w:ind w:firstLine="709"/>
        <w:rPr>
          <w:sz w:val="28"/>
          <w:szCs w:val="28"/>
        </w:rPr>
      </w:pPr>
      <w:r>
        <w:rPr>
          <w:sz w:val="28"/>
          <w:szCs w:val="28"/>
        </w:rPr>
        <w:t>15</w:t>
      </w:r>
      <w:r w:rsidR="00C0241F" w:rsidRPr="00C0241F">
        <w:rPr>
          <w:sz w:val="28"/>
          <w:szCs w:val="28"/>
        </w:rPr>
        <w:t xml:space="preserve">. </w:t>
      </w:r>
      <w:r w:rsidR="00FC4376" w:rsidRPr="00FC4376">
        <w:rPr>
          <w:sz w:val="28"/>
          <w:szCs w:val="28"/>
        </w:rPr>
        <w:t>Охрана земель особо охраняемых территорий осуществляется в соответствии с требованиями действующего законодательства и включает:</w:t>
      </w:r>
    </w:p>
    <w:p w:rsidR="00FC4376" w:rsidRPr="00FC4376" w:rsidRDefault="00FC4376" w:rsidP="00AD0AB2">
      <w:pPr>
        <w:ind w:firstLine="709"/>
        <w:rPr>
          <w:sz w:val="28"/>
          <w:szCs w:val="28"/>
        </w:rPr>
      </w:pPr>
      <w:r w:rsidRPr="00FC4376">
        <w:rPr>
          <w:sz w:val="28"/>
          <w:szCs w:val="28"/>
        </w:rPr>
        <w:t>а)</w:t>
      </w:r>
      <w:r w:rsidRPr="00FC4376">
        <w:rPr>
          <w:sz w:val="28"/>
          <w:szCs w:val="28"/>
        </w:rPr>
        <w:tab/>
        <w:t>соблюдение правового режима использования особо охраняемой территории;</w:t>
      </w:r>
    </w:p>
    <w:p w:rsidR="00FC4376" w:rsidRPr="00FC4376" w:rsidRDefault="00FC4376" w:rsidP="00AD0AB2">
      <w:pPr>
        <w:ind w:firstLine="709"/>
        <w:rPr>
          <w:sz w:val="28"/>
          <w:szCs w:val="28"/>
        </w:rPr>
      </w:pPr>
      <w:r w:rsidRPr="00FC4376">
        <w:rPr>
          <w:sz w:val="28"/>
          <w:szCs w:val="28"/>
        </w:rPr>
        <w:lastRenderedPageBreak/>
        <w:t>б)</w:t>
      </w:r>
      <w:r w:rsidRPr="00FC4376">
        <w:rPr>
          <w:sz w:val="28"/>
          <w:szCs w:val="28"/>
        </w:rPr>
        <w:tab/>
        <w:t>наблюдение за состоянием земель особо охраняемых территорий (мониторинг);</w:t>
      </w:r>
    </w:p>
    <w:p w:rsidR="00FC4376" w:rsidRPr="00FC4376" w:rsidRDefault="00FC4376" w:rsidP="00AD0AB2">
      <w:pPr>
        <w:ind w:firstLine="709"/>
        <w:rPr>
          <w:sz w:val="28"/>
          <w:szCs w:val="28"/>
        </w:rPr>
      </w:pPr>
      <w:r w:rsidRPr="00FC4376">
        <w:rPr>
          <w:sz w:val="28"/>
          <w:szCs w:val="28"/>
        </w:rPr>
        <w:t>в)</w:t>
      </w:r>
      <w:r w:rsidRPr="00FC4376">
        <w:rPr>
          <w:sz w:val="28"/>
          <w:szCs w:val="28"/>
        </w:rPr>
        <w:tab/>
      </w:r>
      <w:proofErr w:type="gramStart"/>
      <w:r w:rsidRPr="00FC4376">
        <w:rPr>
          <w:sz w:val="28"/>
          <w:szCs w:val="28"/>
        </w:rPr>
        <w:t>контроль за</w:t>
      </w:r>
      <w:proofErr w:type="gramEnd"/>
      <w:r w:rsidRPr="00FC4376">
        <w:rPr>
          <w:sz w:val="28"/>
          <w:szCs w:val="28"/>
        </w:rPr>
        <w:t xml:space="preserve"> использованием земель особо охраняемых территорий, в том числе муниципальный земельный контроль и общественный;</w:t>
      </w:r>
    </w:p>
    <w:p w:rsidR="00FC4376" w:rsidRPr="00FC4376" w:rsidRDefault="00FC4376" w:rsidP="00AD0AB2">
      <w:pPr>
        <w:ind w:firstLine="709"/>
        <w:rPr>
          <w:sz w:val="28"/>
          <w:szCs w:val="28"/>
        </w:rPr>
      </w:pPr>
      <w:r w:rsidRPr="00FC4376">
        <w:rPr>
          <w:sz w:val="28"/>
          <w:szCs w:val="28"/>
        </w:rPr>
        <w:t>г)</w:t>
      </w:r>
      <w:r w:rsidRPr="00FC4376">
        <w:rPr>
          <w:sz w:val="28"/>
          <w:szCs w:val="28"/>
        </w:rPr>
        <w:tab/>
        <w:t>поддержание земель особо охраняемых территорий в состоянии, соответствующем их назначению;</w:t>
      </w:r>
    </w:p>
    <w:p w:rsidR="00FC4376" w:rsidRPr="00FC4376" w:rsidRDefault="00FC4376" w:rsidP="00AD0AB2">
      <w:pPr>
        <w:ind w:firstLine="709"/>
        <w:rPr>
          <w:sz w:val="28"/>
          <w:szCs w:val="28"/>
        </w:rPr>
      </w:pPr>
      <w:proofErr w:type="spellStart"/>
      <w:r w:rsidRPr="00FC4376">
        <w:rPr>
          <w:sz w:val="28"/>
          <w:szCs w:val="28"/>
        </w:rPr>
        <w:t>д</w:t>
      </w:r>
      <w:proofErr w:type="spellEnd"/>
      <w:r w:rsidRPr="00FC4376">
        <w:rPr>
          <w:sz w:val="28"/>
          <w:szCs w:val="28"/>
        </w:rPr>
        <w:t>)</w:t>
      </w:r>
      <w:r w:rsidRPr="00FC4376">
        <w:rPr>
          <w:sz w:val="28"/>
          <w:szCs w:val="28"/>
        </w:rPr>
        <w:tab/>
        <w:t>осуществление природоохранных мероприятий;</w:t>
      </w:r>
    </w:p>
    <w:p w:rsidR="00FC4376" w:rsidRPr="00FC4376" w:rsidRDefault="00FC4376" w:rsidP="00AD0AB2">
      <w:pPr>
        <w:ind w:firstLine="709"/>
        <w:rPr>
          <w:sz w:val="28"/>
          <w:szCs w:val="28"/>
        </w:rPr>
      </w:pPr>
      <w:r w:rsidRPr="00FC4376">
        <w:rPr>
          <w:sz w:val="28"/>
          <w:szCs w:val="28"/>
        </w:rPr>
        <w:t>е)</w:t>
      </w:r>
      <w:r w:rsidRPr="00FC4376">
        <w:rPr>
          <w:sz w:val="28"/>
          <w:szCs w:val="28"/>
        </w:rPr>
        <w:tab/>
        <w:t>принятие и реализацию муниципальных программ использования и охраны земель особо охраняемых территорий;</w:t>
      </w:r>
    </w:p>
    <w:p w:rsidR="0001612C" w:rsidRPr="00C0241F" w:rsidRDefault="00FC4376" w:rsidP="00AD0AB2">
      <w:pPr>
        <w:ind w:firstLine="709"/>
        <w:rPr>
          <w:sz w:val="28"/>
          <w:szCs w:val="28"/>
        </w:rPr>
      </w:pPr>
      <w:r w:rsidRPr="00C0241F">
        <w:rPr>
          <w:sz w:val="28"/>
          <w:szCs w:val="28"/>
        </w:rPr>
        <w:t>ж)</w:t>
      </w:r>
      <w:r w:rsidRPr="00C0241F">
        <w:rPr>
          <w:sz w:val="28"/>
          <w:szCs w:val="28"/>
        </w:rPr>
        <w:tab/>
        <w:t>санитарную охрану земель особо охраняемых территорий от загрязнения и захламления отходами производства и потребления.</w:t>
      </w:r>
    </w:p>
    <w:sectPr w:rsidR="0001612C" w:rsidRPr="00C0241F" w:rsidSect="00E51F57">
      <w:pgSz w:w="11905" w:h="16838" w:code="9"/>
      <w:pgMar w:top="1134" w:right="851" w:bottom="1134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E51F57"/>
    <w:rsid w:val="0001612C"/>
    <w:rsid w:val="000C7F77"/>
    <w:rsid w:val="0014790E"/>
    <w:rsid w:val="001751F5"/>
    <w:rsid w:val="001A57B3"/>
    <w:rsid w:val="002859EB"/>
    <w:rsid w:val="00346C2B"/>
    <w:rsid w:val="003B458F"/>
    <w:rsid w:val="003C76A9"/>
    <w:rsid w:val="0045537A"/>
    <w:rsid w:val="00511EE8"/>
    <w:rsid w:val="007D40FD"/>
    <w:rsid w:val="008C32B7"/>
    <w:rsid w:val="008F6781"/>
    <w:rsid w:val="00AD0AB2"/>
    <w:rsid w:val="00B02F23"/>
    <w:rsid w:val="00C0241F"/>
    <w:rsid w:val="00C029FA"/>
    <w:rsid w:val="00C051C4"/>
    <w:rsid w:val="00D26E51"/>
    <w:rsid w:val="00E51F57"/>
    <w:rsid w:val="00EF6193"/>
    <w:rsid w:val="00F05037"/>
    <w:rsid w:val="00FC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1F57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1F5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E51F5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51F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FC4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083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083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083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744100004" TargetMode="External"/><Relationship Id="rId10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9</cp:revision>
  <dcterms:created xsi:type="dcterms:W3CDTF">2017-03-30T03:27:00Z</dcterms:created>
  <dcterms:modified xsi:type="dcterms:W3CDTF">2017-08-04T07:34:00Z</dcterms:modified>
</cp:coreProperties>
</file>